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98025" w14:textId="77777777" w:rsidR="007C6A0C" w:rsidRPr="00C063F0" w:rsidRDefault="007C6A0C" w:rsidP="0077109E">
      <w:pPr>
        <w:rPr>
          <w:rFonts w:ascii="Georgia" w:eastAsia="Times New Roman" w:hAnsi="Georgia" w:cs="Times New Roman"/>
          <w:sz w:val="20"/>
          <w:szCs w:val="20"/>
        </w:rPr>
      </w:pPr>
    </w:p>
    <w:p w14:paraId="3075EBBA" w14:textId="77777777" w:rsidR="00AD0B63" w:rsidRPr="00C063F0" w:rsidRDefault="00AD0B63" w:rsidP="00AD0B63">
      <w:pPr>
        <w:pStyle w:val="Header"/>
        <w:tabs>
          <w:tab w:val="clear" w:pos="9360"/>
          <w:tab w:val="right" w:pos="9990"/>
        </w:tabs>
        <w:ind w:right="367"/>
        <w:jc w:val="center"/>
        <w:rPr>
          <w:sz w:val="20"/>
          <w:szCs w:val="20"/>
        </w:rPr>
      </w:pPr>
      <w:r w:rsidRPr="00C063F0">
        <w:rPr>
          <w:noProof/>
          <w:sz w:val="20"/>
          <w:szCs w:val="20"/>
        </w:rPr>
        <w:drawing>
          <wp:inline distT="0" distB="0" distL="0" distR="0" wp14:anchorId="66AE1539" wp14:editId="3F712671">
            <wp:extent cx="1299111" cy="914400"/>
            <wp:effectExtent l="19050" t="0" r="0" b="0"/>
            <wp:docPr id="1" name="Picture 1" descr="MRC_Logo_Color_hi-res_CYMK_with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_Logo_Color_hi-res_CYMK_with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543" cy="9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01B5" w14:textId="77777777" w:rsidR="00AD0B63" w:rsidRPr="00C063F0" w:rsidRDefault="00AD0B63" w:rsidP="0077109E">
      <w:pPr>
        <w:ind w:right="547"/>
        <w:jc w:val="center"/>
        <w:rPr>
          <w:rFonts w:ascii="Georgia" w:hAnsi="Georgia"/>
          <w:b/>
          <w:sz w:val="20"/>
          <w:szCs w:val="20"/>
        </w:rPr>
      </w:pPr>
    </w:p>
    <w:p w14:paraId="710B4D00" w14:textId="017B51A2" w:rsidR="008B18E1" w:rsidRDefault="0054136A" w:rsidP="00AD44A7">
      <w:pPr>
        <w:ind w:right="547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Rhodes 19 Class Association </w:t>
      </w:r>
      <w:r w:rsidR="009B0782">
        <w:rPr>
          <w:rFonts w:ascii="Georgia" w:hAnsi="Georgia"/>
          <w:b/>
          <w:sz w:val="20"/>
          <w:szCs w:val="20"/>
        </w:rPr>
        <w:t>Event</w:t>
      </w:r>
    </w:p>
    <w:p w14:paraId="5995E771" w14:textId="77777777" w:rsidR="007C6A0C" w:rsidRDefault="00E81DC9" w:rsidP="00AD44A7">
      <w:pPr>
        <w:ind w:right="547"/>
        <w:jc w:val="center"/>
        <w:rPr>
          <w:rFonts w:ascii="Georgia" w:hAnsi="Georgia"/>
          <w:b/>
          <w:sz w:val="20"/>
          <w:szCs w:val="20"/>
        </w:rPr>
      </w:pPr>
      <w:r w:rsidRPr="00C063F0">
        <w:rPr>
          <w:rFonts w:ascii="Georgia" w:hAnsi="Georgia"/>
          <w:b/>
          <w:sz w:val="20"/>
          <w:szCs w:val="20"/>
        </w:rPr>
        <w:t xml:space="preserve">April </w:t>
      </w:r>
      <w:r w:rsidR="00317D91">
        <w:rPr>
          <w:rFonts w:ascii="Georgia" w:hAnsi="Georgia"/>
          <w:b/>
          <w:sz w:val="20"/>
          <w:szCs w:val="20"/>
        </w:rPr>
        <w:t xml:space="preserve">13 – 17, 2019 </w:t>
      </w:r>
    </w:p>
    <w:p w14:paraId="66DCD05C" w14:textId="77777777" w:rsidR="00C22FDA" w:rsidRDefault="00C22FDA" w:rsidP="001F1EB4">
      <w:pPr>
        <w:ind w:right="547"/>
        <w:rPr>
          <w:rFonts w:ascii="Georgia" w:hAnsi="Georgia"/>
          <w:b/>
          <w:sz w:val="20"/>
          <w:szCs w:val="20"/>
        </w:rPr>
      </w:pPr>
    </w:p>
    <w:p w14:paraId="4032525B" w14:textId="77777777" w:rsidR="001F1EB4" w:rsidRPr="00C063F0" w:rsidRDefault="001F1EB4" w:rsidP="009B0782">
      <w:pPr>
        <w:ind w:right="547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Accommodation</w:t>
      </w:r>
    </w:p>
    <w:p w14:paraId="658E4D57" w14:textId="77777777" w:rsidR="00AD44A7" w:rsidRPr="00C063F0" w:rsidRDefault="00AD44A7" w:rsidP="00AD44A7">
      <w:pPr>
        <w:ind w:right="547"/>
        <w:jc w:val="center"/>
        <w:rPr>
          <w:rFonts w:ascii="Georgia" w:hAnsi="Georgia"/>
          <w:b/>
          <w:sz w:val="20"/>
          <w:szCs w:val="20"/>
        </w:rPr>
      </w:pPr>
    </w:p>
    <w:tbl>
      <w:tblPr>
        <w:tblW w:w="7560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700"/>
        <w:gridCol w:w="2700"/>
      </w:tblGrid>
      <w:tr w:rsidR="00317D91" w:rsidRPr="00C063F0" w14:paraId="26C961FE" w14:textId="77777777" w:rsidTr="009B0782">
        <w:trPr>
          <w:trHeight w:hRule="exact" w:val="692"/>
          <w:jc w:val="center"/>
        </w:trPr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1F39EC1B" w14:textId="77777777" w:rsidR="00317D91" w:rsidRPr="00C063F0" w:rsidRDefault="00317D91" w:rsidP="00C017D8">
            <w:pPr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C063F0">
              <w:rPr>
                <w:rFonts w:ascii="Georgia" w:hAnsi="Georgia"/>
                <w:b/>
                <w:sz w:val="20"/>
                <w:szCs w:val="20"/>
              </w:rPr>
              <w:t>Room Type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14:paraId="0C23980F" w14:textId="77777777" w:rsidR="00317D91" w:rsidRPr="00C063F0" w:rsidRDefault="00317D91" w:rsidP="00AD44A7">
            <w:pPr>
              <w:pStyle w:val="TableParagraph"/>
              <w:spacing w:before="33"/>
              <w:ind w:right="129"/>
              <w:rPr>
                <w:rFonts w:ascii="Georgia" w:hAnsi="Georgia"/>
                <w:b/>
                <w:sz w:val="20"/>
                <w:szCs w:val="20"/>
              </w:rPr>
            </w:pPr>
          </w:p>
          <w:p w14:paraId="4C8D3F88" w14:textId="77777777" w:rsidR="00317D91" w:rsidRPr="00C063F0" w:rsidRDefault="00317D91" w:rsidP="00C017D8">
            <w:pPr>
              <w:pStyle w:val="TableParagraph"/>
              <w:spacing w:before="33"/>
              <w:ind w:right="129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C063F0">
              <w:rPr>
                <w:rFonts w:ascii="Georgia" w:hAnsi="Georgia"/>
                <w:b/>
                <w:sz w:val="20"/>
                <w:szCs w:val="20"/>
              </w:rPr>
              <w:t>Single Occupancy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14:paraId="61CB1434" w14:textId="77777777" w:rsidR="00317D91" w:rsidRPr="00C063F0" w:rsidRDefault="00317D91" w:rsidP="00AD44A7">
            <w:pPr>
              <w:pStyle w:val="TableParagraph"/>
              <w:spacing w:before="33"/>
              <w:ind w:right="129"/>
              <w:rPr>
                <w:rFonts w:ascii="Georgia" w:hAnsi="Georgia"/>
                <w:b/>
                <w:sz w:val="20"/>
                <w:szCs w:val="20"/>
              </w:rPr>
            </w:pPr>
          </w:p>
          <w:p w14:paraId="46D2F9E3" w14:textId="77777777" w:rsidR="00317D91" w:rsidRPr="00C063F0" w:rsidRDefault="00317D91" w:rsidP="00AD44A7">
            <w:pPr>
              <w:pStyle w:val="TableParagraph"/>
              <w:spacing w:before="33"/>
              <w:ind w:right="129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C063F0">
              <w:rPr>
                <w:rFonts w:ascii="Georgia" w:hAnsi="Georgia"/>
                <w:b/>
                <w:sz w:val="20"/>
                <w:szCs w:val="20"/>
              </w:rPr>
              <w:t>Double Occupancy</w:t>
            </w:r>
          </w:p>
        </w:tc>
      </w:tr>
      <w:tr w:rsidR="00317D91" w:rsidRPr="00C063F0" w14:paraId="3F1A97B3" w14:textId="77777777" w:rsidTr="009B0782">
        <w:trPr>
          <w:trHeight w:hRule="exact" w:val="317"/>
          <w:jc w:val="center"/>
        </w:trPr>
        <w:tc>
          <w:tcPr>
            <w:tcW w:w="2160" w:type="dxa"/>
          </w:tcPr>
          <w:p w14:paraId="16C10FAA" w14:textId="77777777" w:rsidR="00317D91" w:rsidRPr="00C063F0" w:rsidRDefault="00317D91" w:rsidP="0077109E">
            <w:pPr>
              <w:pStyle w:val="TableParagraph"/>
              <w:spacing w:line="233" w:lineRule="exact"/>
              <w:rPr>
                <w:rFonts w:ascii="Georgia" w:hAnsi="Georgia"/>
                <w:spacing w:val="-1"/>
                <w:sz w:val="20"/>
                <w:szCs w:val="20"/>
              </w:rPr>
            </w:pPr>
            <w:r w:rsidRPr="00C063F0">
              <w:rPr>
                <w:rFonts w:ascii="Georgia" w:hAnsi="Georgia"/>
                <w:spacing w:val="-1"/>
                <w:sz w:val="20"/>
                <w:szCs w:val="20"/>
              </w:rPr>
              <w:t>Club Rooms Regular</w:t>
            </w:r>
          </w:p>
        </w:tc>
        <w:tc>
          <w:tcPr>
            <w:tcW w:w="2700" w:type="dxa"/>
          </w:tcPr>
          <w:p w14:paraId="07829DB1" w14:textId="77777777" w:rsidR="00317D91" w:rsidRPr="00C063F0" w:rsidRDefault="00A65040" w:rsidP="00C017D8">
            <w:pPr>
              <w:pStyle w:val="TableParagraph"/>
              <w:spacing w:line="229" w:lineRule="exact"/>
              <w:jc w:val="center"/>
              <w:rPr>
                <w:rFonts w:ascii="Georgia" w:hAnsi="Georgia"/>
                <w:spacing w:val="1"/>
                <w:sz w:val="20"/>
                <w:szCs w:val="20"/>
              </w:rPr>
            </w:pPr>
            <w:r>
              <w:rPr>
                <w:rFonts w:ascii="Georgia" w:hAnsi="Georgia"/>
                <w:spacing w:val="1"/>
                <w:sz w:val="20"/>
                <w:szCs w:val="20"/>
              </w:rPr>
              <w:t>$</w:t>
            </w:r>
            <w:r w:rsidR="00445D6B">
              <w:rPr>
                <w:rFonts w:ascii="Georgia" w:hAnsi="Georgia"/>
                <w:spacing w:val="1"/>
                <w:sz w:val="20"/>
                <w:szCs w:val="20"/>
              </w:rPr>
              <w:t>521.47</w:t>
            </w:r>
          </w:p>
        </w:tc>
        <w:tc>
          <w:tcPr>
            <w:tcW w:w="2700" w:type="dxa"/>
          </w:tcPr>
          <w:p w14:paraId="38E833DE" w14:textId="77777777" w:rsidR="00317D91" w:rsidRPr="00C063F0" w:rsidRDefault="00093315" w:rsidP="00C017D8">
            <w:pPr>
              <w:pStyle w:val="TableParagraph"/>
              <w:spacing w:line="229" w:lineRule="exact"/>
              <w:jc w:val="center"/>
              <w:rPr>
                <w:rFonts w:ascii="Georgia" w:hAnsi="Georgia"/>
                <w:spacing w:val="1"/>
                <w:sz w:val="20"/>
                <w:szCs w:val="20"/>
              </w:rPr>
            </w:pPr>
            <w:r>
              <w:rPr>
                <w:rFonts w:ascii="Georgia" w:hAnsi="Georgia"/>
                <w:spacing w:val="1"/>
                <w:sz w:val="20"/>
                <w:szCs w:val="20"/>
              </w:rPr>
              <w:t>$</w:t>
            </w:r>
            <w:r w:rsidR="00445D6B">
              <w:rPr>
                <w:rFonts w:ascii="Georgia" w:hAnsi="Georgia"/>
                <w:spacing w:val="1"/>
                <w:sz w:val="20"/>
                <w:szCs w:val="20"/>
              </w:rPr>
              <w:t>712.72</w:t>
            </w:r>
          </w:p>
        </w:tc>
      </w:tr>
      <w:tr w:rsidR="00317D91" w:rsidRPr="00C063F0" w14:paraId="4032C8B9" w14:textId="77777777" w:rsidTr="009B0782">
        <w:trPr>
          <w:trHeight w:hRule="exact" w:val="317"/>
          <w:jc w:val="center"/>
        </w:trPr>
        <w:tc>
          <w:tcPr>
            <w:tcW w:w="2160" w:type="dxa"/>
          </w:tcPr>
          <w:p w14:paraId="7A3A95E0" w14:textId="77777777" w:rsidR="00317D91" w:rsidRPr="00C063F0" w:rsidRDefault="00317D91" w:rsidP="0077109E">
            <w:pPr>
              <w:pStyle w:val="TableParagraph"/>
              <w:spacing w:line="233" w:lineRule="exact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C063F0">
              <w:rPr>
                <w:rFonts w:ascii="Georgia" w:hAnsi="Georgia"/>
                <w:spacing w:val="-1"/>
                <w:sz w:val="20"/>
                <w:szCs w:val="20"/>
              </w:rPr>
              <w:t>Club Suites</w:t>
            </w:r>
          </w:p>
        </w:tc>
        <w:tc>
          <w:tcPr>
            <w:tcW w:w="2700" w:type="dxa"/>
          </w:tcPr>
          <w:p w14:paraId="3494A923" w14:textId="77777777" w:rsidR="00317D91" w:rsidRPr="00C063F0" w:rsidRDefault="00C76833" w:rsidP="000762DF">
            <w:pPr>
              <w:pStyle w:val="TableParagraph"/>
              <w:spacing w:line="229" w:lineRule="exact"/>
              <w:jc w:val="center"/>
              <w:rPr>
                <w:rFonts w:ascii="Georgia" w:hAnsi="Georgia"/>
                <w:spacing w:val="1"/>
                <w:sz w:val="20"/>
                <w:szCs w:val="20"/>
              </w:rPr>
            </w:pPr>
            <w:r>
              <w:rPr>
                <w:rFonts w:ascii="Georgia" w:hAnsi="Georgia"/>
                <w:spacing w:val="1"/>
                <w:sz w:val="20"/>
                <w:szCs w:val="20"/>
              </w:rPr>
              <w:t>$</w:t>
            </w:r>
            <w:r w:rsidR="00093315">
              <w:rPr>
                <w:rFonts w:ascii="Georgia" w:hAnsi="Georgia"/>
                <w:spacing w:val="1"/>
                <w:sz w:val="20"/>
                <w:szCs w:val="20"/>
              </w:rPr>
              <w:t>674.48</w:t>
            </w:r>
          </w:p>
        </w:tc>
        <w:tc>
          <w:tcPr>
            <w:tcW w:w="2700" w:type="dxa"/>
          </w:tcPr>
          <w:p w14:paraId="462979CF" w14:textId="77777777" w:rsidR="00317D91" w:rsidRPr="00C063F0" w:rsidRDefault="00A65040" w:rsidP="00A65040">
            <w:pPr>
              <w:pStyle w:val="TableParagraph"/>
              <w:spacing w:line="229" w:lineRule="exact"/>
              <w:rPr>
                <w:rFonts w:ascii="Georgia" w:hAnsi="Georgia"/>
                <w:spacing w:val="1"/>
                <w:sz w:val="20"/>
                <w:szCs w:val="20"/>
              </w:rPr>
            </w:pPr>
            <w:r>
              <w:rPr>
                <w:rFonts w:ascii="Georgia" w:hAnsi="Georgia"/>
                <w:spacing w:val="1"/>
                <w:sz w:val="20"/>
                <w:szCs w:val="20"/>
              </w:rPr>
              <w:t xml:space="preserve">                    </w:t>
            </w:r>
            <w:r w:rsidR="00093315">
              <w:rPr>
                <w:rFonts w:ascii="Georgia" w:hAnsi="Georgia"/>
                <w:spacing w:val="1"/>
                <w:sz w:val="20"/>
                <w:szCs w:val="20"/>
              </w:rPr>
              <w:t>$</w:t>
            </w:r>
            <w:r w:rsidR="00445D6B">
              <w:rPr>
                <w:rFonts w:ascii="Georgia" w:hAnsi="Georgia"/>
                <w:spacing w:val="1"/>
                <w:sz w:val="20"/>
                <w:szCs w:val="20"/>
              </w:rPr>
              <w:t>865.72</w:t>
            </w:r>
          </w:p>
        </w:tc>
      </w:tr>
    </w:tbl>
    <w:p w14:paraId="774B48D4" w14:textId="77777777" w:rsidR="00A37ED2" w:rsidRDefault="00A37ED2" w:rsidP="0077109E">
      <w:pPr>
        <w:ind w:right="727"/>
        <w:rPr>
          <w:rFonts w:ascii="Georgia" w:hAnsi="Georgia"/>
          <w:spacing w:val="-1"/>
          <w:sz w:val="20"/>
          <w:szCs w:val="20"/>
        </w:rPr>
      </w:pPr>
    </w:p>
    <w:p w14:paraId="1E35F53D" w14:textId="77777777" w:rsidR="009B0782" w:rsidRPr="00C063F0" w:rsidRDefault="009B0782" w:rsidP="0077109E">
      <w:pPr>
        <w:ind w:right="727"/>
        <w:rPr>
          <w:rFonts w:ascii="Georgia" w:hAnsi="Georgia"/>
          <w:spacing w:val="-1"/>
          <w:sz w:val="20"/>
          <w:szCs w:val="20"/>
        </w:rPr>
      </w:pPr>
    </w:p>
    <w:p w14:paraId="170DE155" w14:textId="77777777" w:rsidR="00AD44A7" w:rsidRDefault="00AD44A7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 w:rsidRPr="00C063F0">
        <w:rPr>
          <w:rFonts w:ascii="Georgia" w:hAnsi="Georgia"/>
          <w:b/>
          <w:spacing w:val="-1"/>
          <w:sz w:val="20"/>
          <w:szCs w:val="20"/>
        </w:rPr>
        <w:t>General Information</w:t>
      </w:r>
    </w:p>
    <w:p w14:paraId="0A8A27E3" w14:textId="77777777" w:rsidR="009B0782" w:rsidRPr="00C063F0" w:rsidRDefault="009B0782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</w:p>
    <w:p w14:paraId="7128F72B" w14:textId="3533916E" w:rsidR="006331BA" w:rsidRPr="00C063F0" w:rsidRDefault="00C15A43" w:rsidP="009B0782">
      <w:pPr>
        <w:ind w:left="-270" w:right="280"/>
        <w:jc w:val="both"/>
        <w:rPr>
          <w:rFonts w:ascii="Georgia" w:hAnsi="Georgia"/>
          <w:sz w:val="20"/>
          <w:szCs w:val="20"/>
        </w:rPr>
      </w:pPr>
      <w:r w:rsidRPr="00E9002E">
        <w:rPr>
          <w:rFonts w:ascii="Georgia" w:hAnsi="Georgia"/>
          <w:spacing w:val="-1"/>
          <w:sz w:val="20"/>
          <w:szCs w:val="20"/>
        </w:rPr>
        <w:t xml:space="preserve">All rates are quoted in US Dollars and are </w:t>
      </w:r>
      <w:r w:rsidR="00F460AE" w:rsidRPr="00E9002E">
        <w:rPr>
          <w:rFonts w:ascii="Georgia" w:hAnsi="Georgia"/>
          <w:spacing w:val="-1"/>
          <w:sz w:val="20"/>
          <w:szCs w:val="20"/>
        </w:rPr>
        <w:t>inclusive of</w:t>
      </w:r>
      <w:r w:rsidRPr="00E9002E">
        <w:rPr>
          <w:rFonts w:ascii="Georgia" w:hAnsi="Georgia"/>
          <w:spacing w:val="-1"/>
          <w:sz w:val="20"/>
          <w:szCs w:val="20"/>
        </w:rPr>
        <w:t xml:space="preserve"> 15% service ch</w:t>
      </w:r>
      <w:r w:rsidR="001B7E4D" w:rsidRPr="00E9002E">
        <w:rPr>
          <w:rFonts w:ascii="Georgia" w:hAnsi="Georgia"/>
          <w:spacing w:val="-1"/>
          <w:sz w:val="20"/>
          <w:szCs w:val="20"/>
        </w:rPr>
        <w:t xml:space="preserve">arge and a 12.5% Government </w:t>
      </w:r>
      <w:r w:rsidR="001C435E" w:rsidRPr="00E9002E">
        <w:rPr>
          <w:rFonts w:ascii="Georgia" w:hAnsi="Georgia"/>
          <w:spacing w:val="-1"/>
          <w:sz w:val="20"/>
          <w:szCs w:val="20"/>
        </w:rPr>
        <w:t xml:space="preserve">Tax; </w:t>
      </w:r>
      <w:r w:rsidR="001C435E" w:rsidRPr="00E9002E">
        <w:rPr>
          <w:rFonts w:ascii="Georgia" w:hAnsi="Georgia"/>
          <w:sz w:val="20"/>
          <w:szCs w:val="20"/>
        </w:rPr>
        <w:t>A</w:t>
      </w:r>
      <w:r w:rsidR="006331BA" w:rsidRPr="00E9002E">
        <w:rPr>
          <w:rFonts w:ascii="Georgia" w:hAnsi="Georgia"/>
          <w:sz w:val="20"/>
          <w:szCs w:val="20"/>
        </w:rPr>
        <w:t xml:space="preserve"> third person in a room will attract an additional charge of US$</w:t>
      </w:r>
      <w:r w:rsidR="00FC1B36" w:rsidRPr="00E9002E">
        <w:rPr>
          <w:rFonts w:ascii="Georgia" w:hAnsi="Georgia"/>
          <w:sz w:val="20"/>
          <w:szCs w:val="20"/>
        </w:rPr>
        <w:t>275.86</w:t>
      </w:r>
      <w:r w:rsidR="009B0782">
        <w:rPr>
          <w:rFonts w:ascii="Georgia" w:hAnsi="Georgia"/>
          <w:sz w:val="20"/>
          <w:szCs w:val="20"/>
        </w:rPr>
        <w:t>.</w:t>
      </w:r>
    </w:p>
    <w:p w14:paraId="4B9F264E" w14:textId="77777777" w:rsidR="00C15A43" w:rsidRPr="00C063F0" w:rsidRDefault="00C15A43" w:rsidP="009B0782">
      <w:pPr>
        <w:ind w:right="280"/>
        <w:jc w:val="both"/>
        <w:rPr>
          <w:rFonts w:ascii="Georgia" w:hAnsi="Georgia"/>
          <w:spacing w:val="-1"/>
          <w:sz w:val="20"/>
          <w:szCs w:val="20"/>
        </w:rPr>
      </w:pPr>
    </w:p>
    <w:p w14:paraId="338D5794" w14:textId="77777777" w:rsidR="00C15A43" w:rsidRPr="00C063F0" w:rsidRDefault="00C15A43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  <w:r w:rsidRPr="00C063F0">
        <w:rPr>
          <w:rFonts w:ascii="Georgia" w:hAnsi="Georgia"/>
          <w:spacing w:val="-1"/>
          <w:sz w:val="20"/>
          <w:szCs w:val="20"/>
        </w:rPr>
        <w:t>Daily rates include breakfast, lunch, afternoon tea</w:t>
      </w:r>
      <w:r w:rsidR="00E8241B">
        <w:rPr>
          <w:rFonts w:ascii="Georgia" w:hAnsi="Georgia"/>
          <w:spacing w:val="-1"/>
          <w:sz w:val="20"/>
          <w:szCs w:val="20"/>
        </w:rPr>
        <w:t xml:space="preserve">, dinner </w:t>
      </w:r>
      <w:r w:rsidRPr="00C063F0">
        <w:rPr>
          <w:rFonts w:ascii="Georgia" w:hAnsi="Georgia"/>
          <w:spacing w:val="-1"/>
          <w:sz w:val="20"/>
          <w:szCs w:val="20"/>
        </w:rPr>
        <w:t>and non-</w:t>
      </w:r>
      <w:r w:rsidR="00086018" w:rsidRPr="00C063F0">
        <w:rPr>
          <w:rFonts w:ascii="Georgia" w:hAnsi="Georgia"/>
          <w:spacing w:val="-1"/>
          <w:sz w:val="20"/>
          <w:szCs w:val="20"/>
        </w:rPr>
        <w:t>motorized</w:t>
      </w:r>
      <w:r w:rsidRPr="00C063F0">
        <w:rPr>
          <w:rFonts w:ascii="Georgia" w:hAnsi="Georgia"/>
          <w:spacing w:val="-1"/>
          <w:sz w:val="20"/>
          <w:szCs w:val="20"/>
        </w:rPr>
        <w:t xml:space="preserve"> sporting activities (golf, </w:t>
      </w:r>
      <w:r w:rsidR="00086018" w:rsidRPr="00C063F0">
        <w:rPr>
          <w:rFonts w:ascii="Georgia" w:hAnsi="Georgia"/>
          <w:spacing w:val="-1"/>
          <w:sz w:val="20"/>
          <w:szCs w:val="20"/>
        </w:rPr>
        <w:t xml:space="preserve">tennis, </w:t>
      </w:r>
      <w:r w:rsidR="00086018">
        <w:rPr>
          <w:rFonts w:ascii="Georgia" w:hAnsi="Georgia"/>
          <w:spacing w:val="-1"/>
          <w:sz w:val="20"/>
          <w:szCs w:val="20"/>
        </w:rPr>
        <w:t>gym</w:t>
      </w:r>
      <w:r w:rsidR="00FC1B36">
        <w:rPr>
          <w:rFonts w:ascii="Georgia" w:hAnsi="Georgia"/>
          <w:spacing w:val="-1"/>
          <w:sz w:val="20"/>
          <w:szCs w:val="20"/>
        </w:rPr>
        <w:t xml:space="preserve"> and </w:t>
      </w:r>
      <w:r w:rsidR="00E8241B">
        <w:rPr>
          <w:rFonts w:ascii="Georgia" w:hAnsi="Georgia"/>
          <w:spacing w:val="-1"/>
          <w:sz w:val="20"/>
          <w:szCs w:val="20"/>
        </w:rPr>
        <w:t>croquet).</w:t>
      </w:r>
      <w:r w:rsidRPr="00C063F0">
        <w:rPr>
          <w:rFonts w:ascii="Georgia" w:hAnsi="Georgia"/>
          <w:spacing w:val="-1"/>
          <w:sz w:val="20"/>
          <w:szCs w:val="20"/>
        </w:rPr>
        <w:t xml:space="preserve">  Additional charges apply </w:t>
      </w:r>
      <w:r w:rsidR="00086018" w:rsidRPr="00C063F0">
        <w:rPr>
          <w:rFonts w:ascii="Georgia" w:hAnsi="Georgia"/>
          <w:spacing w:val="-1"/>
          <w:sz w:val="20"/>
          <w:szCs w:val="20"/>
        </w:rPr>
        <w:t>to beverages</w:t>
      </w:r>
      <w:r w:rsidRPr="00C063F0">
        <w:rPr>
          <w:rFonts w:ascii="Georgia" w:hAnsi="Georgia"/>
          <w:spacing w:val="-1"/>
          <w:sz w:val="20"/>
          <w:szCs w:val="20"/>
        </w:rPr>
        <w:t xml:space="preserve">, airport transfers, private sports lessons, golf cart and other equipment rentals, motorized water-sports and </w:t>
      </w:r>
      <w:r w:rsidR="00086018" w:rsidRPr="00C063F0">
        <w:rPr>
          <w:rFonts w:ascii="Georgia" w:hAnsi="Georgia"/>
          <w:spacing w:val="-1"/>
          <w:sz w:val="20"/>
          <w:szCs w:val="20"/>
        </w:rPr>
        <w:t>long-distance</w:t>
      </w:r>
      <w:r w:rsidRPr="00C063F0">
        <w:rPr>
          <w:rFonts w:ascii="Georgia" w:hAnsi="Georgia"/>
          <w:spacing w:val="-1"/>
          <w:sz w:val="20"/>
          <w:szCs w:val="20"/>
        </w:rPr>
        <w:t xml:space="preserve"> telep</w:t>
      </w:r>
      <w:r w:rsidR="00103B2C" w:rsidRPr="00C063F0">
        <w:rPr>
          <w:rFonts w:ascii="Georgia" w:hAnsi="Georgia"/>
          <w:spacing w:val="-1"/>
          <w:sz w:val="20"/>
          <w:szCs w:val="20"/>
        </w:rPr>
        <w:t>hone calls</w:t>
      </w:r>
      <w:r w:rsidR="009B0782">
        <w:rPr>
          <w:rFonts w:ascii="Georgia" w:hAnsi="Georgia"/>
          <w:spacing w:val="-1"/>
          <w:sz w:val="20"/>
          <w:szCs w:val="20"/>
        </w:rPr>
        <w:t>.</w:t>
      </w:r>
    </w:p>
    <w:p w14:paraId="5065890E" w14:textId="77777777" w:rsidR="00B827EF" w:rsidRPr="00C063F0" w:rsidRDefault="00B827EF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</w:p>
    <w:p w14:paraId="6247B214" w14:textId="77777777" w:rsidR="00B827EF" w:rsidRPr="00C063F0" w:rsidRDefault="00B827EF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 w:rsidRPr="00C063F0">
        <w:rPr>
          <w:rFonts w:ascii="Georgia" w:hAnsi="Georgia"/>
          <w:b/>
          <w:spacing w:val="-1"/>
          <w:sz w:val="20"/>
          <w:szCs w:val="20"/>
        </w:rPr>
        <w:t>Cancellation Policy</w:t>
      </w:r>
    </w:p>
    <w:p w14:paraId="73879ADB" w14:textId="77777777" w:rsidR="009B0782" w:rsidRDefault="009B0782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</w:p>
    <w:p w14:paraId="344CAB7C" w14:textId="77777777" w:rsidR="001A0DD1" w:rsidRDefault="00B827EF" w:rsidP="009B0782">
      <w:pPr>
        <w:ind w:left="-270" w:right="280"/>
        <w:jc w:val="both"/>
        <w:rPr>
          <w:rFonts w:ascii="Georgia" w:eastAsia="Times New Roman" w:hAnsi="Georgia" w:cs="Times New Roman"/>
          <w:sz w:val="20"/>
          <w:szCs w:val="20"/>
        </w:rPr>
      </w:pPr>
      <w:r w:rsidRPr="00C063F0">
        <w:rPr>
          <w:rFonts w:ascii="Georgia" w:hAnsi="Georgia"/>
          <w:spacing w:val="-1"/>
          <w:sz w:val="20"/>
          <w:szCs w:val="20"/>
        </w:rPr>
        <w:t xml:space="preserve">Confirmed reservations are cancelled by notifying the Reservations Department by e-mail.  Cancellations made </w:t>
      </w:r>
      <w:r w:rsidR="00E631FD">
        <w:rPr>
          <w:rFonts w:ascii="Georgia" w:hAnsi="Georgia"/>
          <w:spacing w:val="-1"/>
          <w:sz w:val="20"/>
          <w:szCs w:val="20"/>
        </w:rPr>
        <w:t>3</w:t>
      </w:r>
      <w:r w:rsidRPr="00C063F0">
        <w:rPr>
          <w:rFonts w:ascii="Georgia" w:hAnsi="Georgia"/>
          <w:spacing w:val="-1"/>
          <w:sz w:val="20"/>
          <w:szCs w:val="20"/>
        </w:rPr>
        <w:t>0 days in advance of the visit incur no penalty.  Canc</w:t>
      </w:r>
      <w:r w:rsidR="00742307">
        <w:rPr>
          <w:rFonts w:ascii="Georgia" w:hAnsi="Georgia"/>
          <w:spacing w:val="-1"/>
          <w:sz w:val="20"/>
          <w:szCs w:val="20"/>
        </w:rPr>
        <w:t xml:space="preserve">ellations made more </w:t>
      </w:r>
      <w:r w:rsidR="00086018">
        <w:rPr>
          <w:rFonts w:ascii="Georgia" w:hAnsi="Georgia"/>
          <w:spacing w:val="-1"/>
          <w:sz w:val="20"/>
          <w:szCs w:val="20"/>
        </w:rPr>
        <w:t>than 30</w:t>
      </w:r>
      <w:r w:rsidRPr="00C063F0">
        <w:rPr>
          <w:rFonts w:ascii="Georgia" w:hAnsi="Georgia"/>
          <w:spacing w:val="-1"/>
          <w:sz w:val="20"/>
          <w:szCs w:val="20"/>
        </w:rPr>
        <w:t xml:space="preserve"> days in advance, forfeit 25% of the deposit.  Cancellations made less than 30 days in advance of the visit will forfeit the full deposit.</w:t>
      </w:r>
      <w:r w:rsidR="00017263" w:rsidRPr="00C063F0">
        <w:rPr>
          <w:rFonts w:ascii="Georgia" w:eastAsia="Times New Roman" w:hAnsi="Georgia" w:cs="Times New Roman"/>
          <w:sz w:val="20"/>
          <w:szCs w:val="20"/>
        </w:rPr>
        <w:t xml:space="preserve"> </w:t>
      </w:r>
    </w:p>
    <w:p w14:paraId="7C5B8B7C" w14:textId="77777777" w:rsidR="009C0313" w:rsidRDefault="009C0313" w:rsidP="009B0782">
      <w:pPr>
        <w:ind w:left="-270" w:right="280"/>
        <w:jc w:val="both"/>
        <w:rPr>
          <w:rFonts w:ascii="Georgia" w:eastAsia="Times New Roman" w:hAnsi="Georgia" w:cs="Times New Roman"/>
          <w:sz w:val="20"/>
          <w:szCs w:val="20"/>
        </w:rPr>
      </w:pPr>
    </w:p>
    <w:p w14:paraId="5F031346" w14:textId="77777777" w:rsidR="009C0313" w:rsidRPr="00C063F0" w:rsidRDefault="009B0782" w:rsidP="009B0782">
      <w:pPr>
        <w:ind w:left="-270" w:right="280"/>
        <w:jc w:val="both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eastAsia="Times New Roman" w:hAnsi="Georgia" w:cs="Times New Roman"/>
          <w:sz w:val="20"/>
          <w:szCs w:val="20"/>
        </w:rPr>
        <w:t>Accommodations are also available in houses ranging from three (3) bedrooms to six (6) bedrooms, at a nightly rate of $1955 to $2530 inclusive of taxes and service charge, but do</w:t>
      </w:r>
      <w:r w:rsidR="004878FD">
        <w:rPr>
          <w:rFonts w:ascii="Georgia" w:eastAsia="Times New Roman" w:hAnsi="Georgia" w:cs="Times New Roman"/>
          <w:sz w:val="20"/>
          <w:szCs w:val="20"/>
        </w:rPr>
        <w:t xml:space="preserve"> not include meals.  </w:t>
      </w:r>
    </w:p>
    <w:p w14:paraId="14074EC2" w14:textId="77777777" w:rsidR="00105F84" w:rsidRPr="00C063F0" w:rsidRDefault="00105F84" w:rsidP="009B0782">
      <w:pPr>
        <w:ind w:right="280"/>
        <w:jc w:val="both"/>
        <w:rPr>
          <w:rFonts w:ascii="Georgia" w:eastAsia="Times New Roman" w:hAnsi="Georgia" w:cs="Times New Roman"/>
          <w:sz w:val="20"/>
          <w:szCs w:val="20"/>
          <w:highlight w:val="yellow"/>
        </w:rPr>
      </w:pPr>
    </w:p>
    <w:p w14:paraId="77651249" w14:textId="77777777" w:rsidR="0090238C" w:rsidRPr="00E9002E" w:rsidRDefault="0090238C" w:rsidP="009B0782">
      <w:pPr>
        <w:ind w:left="-360" w:right="280" w:firstLine="90"/>
        <w:jc w:val="both"/>
        <w:rPr>
          <w:rFonts w:ascii="Georgia" w:hAnsi="Georgia"/>
          <w:b/>
          <w:spacing w:val="-1"/>
          <w:sz w:val="20"/>
          <w:szCs w:val="20"/>
        </w:rPr>
      </w:pPr>
      <w:r w:rsidRPr="00E9002E">
        <w:rPr>
          <w:rFonts w:ascii="Georgia" w:hAnsi="Georgia"/>
          <w:b/>
          <w:spacing w:val="-1"/>
          <w:sz w:val="20"/>
          <w:szCs w:val="20"/>
        </w:rPr>
        <w:t>Payment</w:t>
      </w:r>
      <w:r w:rsidRPr="00E9002E">
        <w:rPr>
          <w:rFonts w:ascii="Georgia" w:hAnsi="Georgia"/>
          <w:b/>
          <w:sz w:val="20"/>
          <w:szCs w:val="20"/>
        </w:rPr>
        <w:t xml:space="preserve"> </w:t>
      </w:r>
      <w:r w:rsidR="00A37ED2" w:rsidRPr="00E9002E">
        <w:rPr>
          <w:rFonts w:ascii="Georgia" w:hAnsi="Georgia"/>
          <w:b/>
          <w:sz w:val="20"/>
          <w:szCs w:val="20"/>
        </w:rPr>
        <w:t>T</w:t>
      </w:r>
      <w:r w:rsidR="00A37ED2" w:rsidRPr="00E9002E">
        <w:rPr>
          <w:rFonts w:ascii="Georgia" w:hAnsi="Georgia"/>
          <w:b/>
          <w:spacing w:val="-1"/>
          <w:sz w:val="20"/>
          <w:szCs w:val="20"/>
        </w:rPr>
        <w:t>erms</w:t>
      </w:r>
    </w:p>
    <w:p w14:paraId="7B7B61FE" w14:textId="77777777" w:rsidR="00B15335" w:rsidRPr="00E9002E" w:rsidRDefault="0090238C" w:rsidP="009B0782">
      <w:pPr>
        <w:ind w:left="-270" w:right="280"/>
        <w:jc w:val="both"/>
        <w:rPr>
          <w:rFonts w:ascii="Georgia" w:eastAsia="Times New Roman" w:hAnsi="Georgia" w:cs="Times New Roman"/>
          <w:sz w:val="20"/>
          <w:szCs w:val="20"/>
        </w:rPr>
      </w:pPr>
      <w:r w:rsidRPr="00E9002E">
        <w:rPr>
          <w:rFonts w:ascii="Georgia" w:hAnsi="Georgia"/>
          <w:sz w:val="20"/>
          <w:szCs w:val="20"/>
        </w:rPr>
        <w:t>To</w:t>
      </w:r>
      <w:r w:rsidRPr="00E9002E">
        <w:rPr>
          <w:rFonts w:ascii="Georgia" w:hAnsi="Georgia"/>
          <w:spacing w:val="3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confirm</w:t>
      </w:r>
      <w:r w:rsidRPr="00E9002E">
        <w:rPr>
          <w:rFonts w:ascii="Georgia" w:hAnsi="Georgia"/>
          <w:spacing w:val="34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a</w:t>
      </w:r>
      <w:r w:rsidRPr="00E9002E">
        <w:rPr>
          <w:rFonts w:ascii="Georgia" w:hAnsi="Georgia"/>
          <w:spacing w:val="3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reservation,</w:t>
      </w:r>
      <w:r w:rsidRPr="00E9002E">
        <w:rPr>
          <w:rFonts w:ascii="Georgia" w:hAnsi="Georgia"/>
          <w:spacing w:val="35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50%</w:t>
      </w:r>
      <w:r w:rsidRPr="00E9002E">
        <w:rPr>
          <w:rFonts w:ascii="Georgia" w:hAnsi="Georgia"/>
          <w:spacing w:val="39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of</w:t>
      </w:r>
      <w:r w:rsidRPr="00E9002E">
        <w:rPr>
          <w:rFonts w:ascii="Georgia" w:hAnsi="Georgia"/>
          <w:spacing w:val="3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the</w:t>
      </w:r>
      <w:r w:rsidRPr="00E9002E">
        <w:rPr>
          <w:rFonts w:ascii="Georgia" w:hAnsi="Georgia"/>
          <w:spacing w:val="3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total</w:t>
      </w:r>
      <w:r w:rsidRPr="00E9002E">
        <w:rPr>
          <w:rFonts w:ascii="Georgia" w:hAnsi="Georgia"/>
          <w:spacing w:val="3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amount</w:t>
      </w:r>
      <w:r w:rsidRPr="00E9002E">
        <w:rPr>
          <w:rFonts w:ascii="Georgia" w:hAnsi="Georgia"/>
          <w:spacing w:val="31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will</w:t>
      </w:r>
      <w:r w:rsidRPr="00E9002E">
        <w:rPr>
          <w:rFonts w:ascii="Georgia" w:hAnsi="Georgia"/>
          <w:spacing w:val="20"/>
          <w:sz w:val="20"/>
          <w:szCs w:val="20"/>
        </w:rPr>
        <w:t xml:space="preserve"> </w:t>
      </w:r>
      <w:r w:rsidRPr="00E9002E">
        <w:rPr>
          <w:rFonts w:ascii="Georgia" w:hAnsi="Georgia"/>
          <w:spacing w:val="-2"/>
          <w:sz w:val="20"/>
          <w:szCs w:val="20"/>
        </w:rPr>
        <w:t>be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charged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to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a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major</w:t>
      </w:r>
      <w:r w:rsidRPr="00E9002E">
        <w:rPr>
          <w:rFonts w:ascii="Georgia" w:hAnsi="Georgia"/>
          <w:spacing w:val="17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credit</w:t>
      </w:r>
      <w:r w:rsidRPr="00E9002E">
        <w:rPr>
          <w:rFonts w:ascii="Georgia" w:hAnsi="Georgia"/>
          <w:spacing w:val="20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card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at</w:t>
      </w:r>
      <w:r w:rsidRPr="00E9002E">
        <w:rPr>
          <w:rFonts w:ascii="Georgia" w:hAnsi="Georgia"/>
          <w:spacing w:val="20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the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pacing w:val="-2"/>
          <w:sz w:val="20"/>
          <w:szCs w:val="20"/>
        </w:rPr>
        <w:t>time</w:t>
      </w:r>
      <w:r w:rsidRPr="00E9002E">
        <w:rPr>
          <w:rFonts w:ascii="Georgia" w:hAnsi="Georgia"/>
          <w:spacing w:val="19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of</w:t>
      </w:r>
      <w:r w:rsidRPr="00E9002E">
        <w:rPr>
          <w:rFonts w:ascii="Georgia" w:hAnsi="Georgia"/>
          <w:spacing w:val="3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booking.</w:t>
      </w:r>
      <w:r w:rsidR="00A37ED2" w:rsidRPr="00E9002E">
        <w:rPr>
          <w:rFonts w:ascii="Georgia" w:hAnsi="Georgia"/>
          <w:spacing w:val="-1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The</w:t>
      </w:r>
      <w:r w:rsidRPr="00E9002E">
        <w:rPr>
          <w:rFonts w:ascii="Georgia" w:hAnsi="Georgia"/>
          <w:spacing w:val="45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balance</w:t>
      </w:r>
      <w:r w:rsidRPr="00E9002E">
        <w:rPr>
          <w:rFonts w:ascii="Georgia" w:hAnsi="Georgia"/>
          <w:spacing w:val="4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is</w:t>
      </w:r>
      <w:r w:rsidRPr="00E9002E">
        <w:rPr>
          <w:rFonts w:ascii="Georgia" w:hAnsi="Georgia"/>
          <w:spacing w:val="48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due</w:t>
      </w:r>
      <w:r w:rsidRPr="00E9002E">
        <w:rPr>
          <w:rFonts w:ascii="Georgia" w:hAnsi="Georgia"/>
          <w:spacing w:val="45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at</w:t>
      </w:r>
      <w:r w:rsidRPr="00E9002E">
        <w:rPr>
          <w:rFonts w:ascii="Georgia" w:hAnsi="Georgia"/>
          <w:spacing w:val="46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check-out</w:t>
      </w:r>
      <w:r w:rsidRPr="00E9002E">
        <w:rPr>
          <w:rFonts w:ascii="Georgia" w:hAnsi="Georgia"/>
          <w:spacing w:val="48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at</w:t>
      </w:r>
      <w:r w:rsidRPr="00E9002E">
        <w:rPr>
          <w:rFonts w:ascii="Georgia" w:hAnsi="Georgia"/>
          <w:spacing w:val="46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the</w:t>
      </w:r>
      <w:r w:rsidRPr="00E9002E">
        <w:rPr>
          <w:rFonts w:ascii="Georgia" w:hAnsi="Georgia"/>
          <w:spacing w:val="4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end</w:t>
      </w:r>
      <w:r w:rsidRPr="00E9002E">
        <w:rPr>
          <w:rFonts w:ascii="Georgia" w:hAnsi="Georgia"/>
          <w:spacing w:val="4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of</w:t>
      </w:r>
      <w:r w:rsidRPr="00E9002E">
        <w:rPr>
          <w:rFonts w:ascii="Georgia" w:hAnsi="Georgia"/>
          <w:spacing w:val="46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the</w:t>
      </w:r>
      <w:r w:rsidRPr="00E9002E">
        <w:rPr>
          <w:rFonts w:ascii="Georgia" w:hAnsi="Georgia"/>
          <w:spacing w:val="21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visit.</w:t>
      </w:r>
      <w:r w:rsidRPr="00E9002E">
        <w:rPr>
          <w:rFonts w:ascii="Georgia" w:hAnsi="Georgia"/>
          <w:spacing w:val="18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Payment</w:t>
      </w:r>
      <w:r w:rsidRPr="00E9002E">
        <w:rPr>
          <w:rFonts w:ascii="Georgia" w:hAnsi="Georgia"/>
          <w:spacing w:val="10"/>
          <w:sz w:val="20"/>
          <w:szCs w:val="20"/>
        </w:rPr>
        <w:t xml:space="preserve"> </w:t>
      </w:r>
      <w:r w:rsidRPr="00E9002E">
        <w:rPr>
          <w:rFonts w:ascii="Georgia" w:hAnsi="Georgia"/>
          <w:spacing w:val="-2"/>
          <w:sz w:val="20"/>
          <w:szCs w:val="20"/>
        </w:rPr>
        <w:t>may</w:t>
      </w:r>
      <w:r w:rsidRPr="00E9002E">
        <w:rPr>
          <w:rFonts w:ascii="Georgia" w:hAnsi="Georgia"/>
          <w:spacing w:val="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be</w:t>
      </w:r>
      <w:r w:rsidRPr="00E9002E">
        <w:rPr>
          <w:rFonts w:ascii="Georgia" w:hAnsi="Georgia"/>
          <w:spacing w:val="12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made</w:t>
      </w:r>
      <w:r w:rsidRPr="00E9002E">
        <w:rPr>
          <w:rFonts w:ascii="Georgia" w:hAnsi="Georgia"/>
          <w:spacing w:val="9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in</w:t>
      </w:r>
      <w:r w:rsidRPr="00E9002E">
        <w:rPr>
          <w:rFonts w:ascii="Georgia" w:hAnsi="Georgia"/>
          <w:spacing w:val="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cash,</w:t>
      </w:r>
      <w:r w:rsidRPr="00E9002E">
        <w:rPr>
          <w:rFonts w:ascii="Georgia" w:hAnsi="Georgia"/>
          <w:spacing w:val="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by</w:t>
      </w:r>
      <w:r w:rsidRPr="00E9002E">
        <w:rPr>
          <w:rFonts w:ascii="Georgia" w:hAnsi="Georgia"/>
          <w:spacing w:val="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check</w:t>
      </w:r>
      <w:r w:rsidRPr="00E9002E">
        <w:rPr>
          <w:rFonts w:ascii="Georgia" w:hAnsi="Georgia"/>
          <w:spacing w:val="7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or</w:t>
      </w:r>
      <w:r w:rsidRPr="00E9002E">
        <w:rPr>
          <w:rFonts w:ascii="Georgia" w:hAnsi="Georgia"/>
          <w:spacing w:val="10"/>
          <w:sz w:val="20"/>
          <w:szCs w:val="20"/>
        </w:rPr>
        <w:t xml:space="preserve"> </w:t>
      </w:r>
      <w:r w:rsidRPr="00E9002E">
        <w:rPr>
          <w:rFonts w:ascii="Georgia" w:hAnsi="Georgia"/>
          <w:sz w:val="20"/>
          <w:szCs w:val="20"/>
        </w:rPr>
        <w:t>by</w:t>
      </w:r>
      <w:r w:rsidRPr="00E9002E">
        <w:rPr>
          <w:rFonts w:ascii="Georgia" w:hAnsi="Georgia"/>
          <w:spacing w:val="29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credit</w:t>
      </w:r>
      <w:r w:rsidRPr="00E9002E">
        <w:rPr>
          <w:rFonts w:ascii="Georgia" w:hAnsi="Georgia"/>
          <w:spacing w:val="-2"/>
          <w:sz w:val="20"/>
          <w:szCs w:val="20"/>
        </w:rPr>
        <w:t xml:space="preserve"> </w:t>
      </w:r>
      <w:r w:rsidRPr="00E9002E">
        <w:rPr>
          <w:rFonts w:ascii="Georgia" w:hAnsi="Georgia"/>
          <w:spacing w:val="-1"/>
          <w:sz w:val="20"/>
          <w:szCs w:val="20"/>
        </w:rPr>
        <w:t>card.</w:t>
      </w:r>
    </w:p>
    <w:p w14:paraId="476B47A2" w14:textId="77777777" w:rsidR="00B15335" w:rsidRDefault="00B15335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</w:p>
    <w:p w14:paraId="79A7DD27" w14:textId="139145F1" w:rsidR="0016330E" w:rsidRDefault="00FF0043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>
        <w:rPr>
          <w:rFonts w:ascii="Georgia" w:hAnsi="Georgia"/>
          <w:b/>
          <w:spacing w:val="-1"/>
          <w:sz w:val="20"/>
          <w:szCs w:val="20"/>
        </w:rPr>
        <w:t>Sailing</w:t>
      </w:r>
      <w:r w:rsidR="001F1EB4">
        <w:rPr>
          <w:rFonts w:ascii="Georgia" w:hAnsi="Georgia"/>
          <w:b/>
          <w:spacing w:val="-1"/>
          <w:sz w:val="20"/>
          <w:szCs w:val="20"/>
        </w:rPr>
        <w:t xml:space="preserve"> Regatta Package</w:t>
      </w:r>
      <w:r w:rsidR="00B95B7C">
        <w:rPr>
          <w:rFonts w:ascii="Georgia" w:hAnsi="Georgia"/>
          <w:b/>
          <w:spacing w:val="-1"/>
          <w:sz w:val="20"/>
          <w:szCs w:val="20"/>
        </w:rPr>
        <w:t xml:space="preserve"> Offering </w:t>
      </w:r>
    </w:p>
    <w:p w14:paraId="4734F50F" w14:textId="55AA175D" w:rsidR="007A217E" w:rsidRDefault="007A217E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</w:p>
    <w:p w14:paraId="794F3F98" w14:textId="468A27D9" w:rsidR="007A217E" w:rsidRDefault="007A217E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>
        <w:rPr>
          <w:rFonts w:ascii="Georgia" w:hAnsi="Georgia"/>
          <w:b/>
          <w:spacing w:val="-1"/>
          <w:sz w:val="20"/>
          <w:szCs w:val="20"/>
        </w:rPr>
        <w:t>3 half day regatta</w:t>
      </w:r>
      <w:r w:rsidR="00AC75FE">
        <w:rPr>
          <w:rFonts w:ascii="Georgia" w:hAnsi="Georgia"/>
          <w:b/>
          <w:spacing w:val="-1"/>
          <w:sz w:val="20"/>
          <w:szCs w:val="20"/>
        </w:rPr>
        <w:tab/>
      </w:r>
      <w:r>
        <w:rPr>
          <w:rFonts w:ascii="Georgia" w:hAnsi="Georgia"/>
          <w:b/>
          <w:spacing w:val="-1"/>
          <w:sz w:val="20"/>
          <w:szCs w:val="20"/>
        </w:rPr>
        <w:tab/>
      </w:r>
      <w:r w:rsidR="00AF4C1E">
        <w:rPr>
          <w:rFonts w:ascii="Georgia" w:hAnsi="Georgia"/>
          <w:b/>
          <w:spacing w:val="-1"/>
          <w:sz w:val="20"/>
          <w:szCs w:val="20"/>
        </w:rPr>
        <w:tab/>
        <w:t>$1620</w:t>
      </w:r>
    </w:p>
    <w:p w14:paraId="5C60F39F" w14:textId="2FC5112E" w:rsidR="00AF4C1E" w:rsidRDefault="00AF4C1E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>
        <w:rPr>
          <w:rFonts w:ascii="Georgia" w:hAnsi="Georgia"/>
          <w:b/>
          <w:spacing w:val="-1"/>
          <w:sz w:val="20"/>
          <w:szCs w:val="20"/>
        </w:rPr>
        <w:t xml:space="preserve">3 full day regatta </w:t>
      </w:r>
      <w:r w:rsidR="00AC75FE">
        <w:rPr>
          <w:rFonts w:ascii="Georgia" w:hAnsi="Georgia"/>
          <w:b/>
          <w:spacing w:val="-1"/>
          <w:sz w:val="20"/>
          <w:szCs w:val="20"/>
        </w:rPr>
        <w:tab/>
      </w:r>
      <w:r>
        <w:rPr>
          <w:rFonts w:ascii="Georgia" w:hAnsi="Georgia"/>
          <w:b/>
          <w:spacing w:val="-1"/>
          <w:sz w:val="20"/>
          <w:szCs w:val="20"/>
        </w:rPr>
        <w:tab/>
      </w:r>
      <w:r>
        <w:rPr>
          <w:rFonts w:ascii="Georgia" w:hAnsi="Georgia"/>
          <w:b/>
          <w:spacing w:val="-1"/>
          <w:sz w:val="20"/>
          <w:szCs w:val="20"/>
        </w:rPr>
        <w:tab/>
        <w:t>$3240</w:t>
      </w:r>
    </w:p>
    <w:p w14:paraId="37DC1010" w14:textId="77777777" w:rsidR="00961F00" w:rsidRDefault="00961F00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</w:p>
    <w:p w14:paraId="1D1FFD28" w14:textId="7E75FD92" w:rsidR="009666FD" w:rsidRDefault="00AF4C1E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>
        <w:rPr>
          <w:rFonts w:ascii="Georgia" w:hAnsi="Georgia"/>
          <w:b/>
          <w:spacing w:val="-1"/>
          <w:sz w:val="20"/>
          <w:szCs w:val="20"/>
        </w:rPr>
        <w:t xml:space="preserve">The above </w:t>
      </w:r>
      <w:r w:rsidR="001C435E">
        <w:rPr>
          <w:rFonts w:ascii="Georgia" w:hAnsi="Georgia"/>
          <w:b/>
          <w:spacing w:val="-1"/>
          <w:sz w:val="20"/>
          <w:szCs w:val="20"/>
        </w:rPr>
        <w:t>rates are</w:t>
      </w:r>
      <w:r w:rsidR="007041F5">
        <w:rPr>
          <w:rFonts w:ascii="Georgia" w:hAnsi="Georgia"/>
          <w:b/>
          <w:spacing w:val="-1"/>
          <w:sz w:val="20"/>
          <w:szCs w:val="20"/>
        </w:rPr>
        <w:t xml:space="preserve"> inclusive </w:t>
      </w:r>
      <w:r w:rsidR="001C435E">
        <w:rPr>
          <w:rFonts w:ascii="Georgia" w:hAnsi="Georgia"/>
          <w:b/>
          <w:spacing w:val="-1"/>
          <w:sz w:val="20"/>
          <w:szCs w:val="20"/>
        </w:rPr>
        <w:t>of taxes</w:t>
      </w:r>
      <w:r w:rsidR="00A96DE9">
        <w:rPr>
          <w:rFonts w:ascii="Georgia" w:hAnsi="Georgia"/>
          <w:b/>
          <w:spacing w:val="-1"/>
          <w:sz w:val="20"/>
          <w:szCs w:val="20"/>
        </w:rPr>
        <w:t xml:space="preserve"> and are for six (</w:t>
      </w:r>
      <w:r w:rsidR="009666FD">
        <w:rPr>
          <w:rFonts w:ascii="Georgia" w:hAnsi="Georgia"/>
          <w:b/>
          <w:spacing w:val="-1"/>
          <w:sz w:val="20"/>
          <w:szCs w:val="20"/>
        </w:rPr>
        <w:t xml:space="preserve">6) </w:t>
      </w:r>
      <w:r w:rsidR="00EE597B">
        <w:rPr>
          <w:rFonts w:ascii="Georgia" w:hAnsi="Georgia"/>
          <w:b/>
          <w:spacing w:val="-1"/>
          <w:sz w:val="20"/>
          <w:szCs w:val="20"/>
        </w:rPr>
        <w:t xml:space="preserve">Rhodes </w:t>
      </w:r>
      <w:r w:rsidR="009666FD">
        <w:rPr>
          <w:rFonts w:ascii="Georgia" w:hAnsi="Georgia"/>
          <w:b/>
          <w:spacing w:val="-1"/>
          <w:sz w:val="20"/>
          <w:szCs w:val="20"/>
        </w:rPr>
        <w:t>with a maximum of</w:t>
      </w:r>
      <w:r w:rsidR="00A96DE9">
        <w:rPr>
          <w:rFonts w:ascii="Georgia" w:hAnsi="Georgia"/>
          <w:b/>
          <w:spacing w:val="-1"/>
          <w:sz w:val="20"/>
          <w:szCs w:val="20"/>
        </w:rPr>
        <w:t xml:space="preserve"> eighte</w:t>
      </w:r>
      <w:r w:rsidR="00494787">
        <w:rPr>
          <w:rFonts w:ascii="Georgia" w:hAnsi="Georgia"/>
          <w:b/>
          <w:spacing w:val="-1"/>
          <w:sz w:val="20"/>
          <w:szCs w:val="20"/>
        </w:rPr>
        <w:t xml:space="preserve">en </w:t>
      </w:r>
      <w:r w:rsidR="00EE597B">
        <w:rPr>
          <w:rFonts w:ascii="Georgia" w:hAnsi="Georgia"/>
          <w:b/>
          <w:spacing w:val="-1"/>
          <w:sz w:val="20"/>
          <w:szCs w:val="20"/>
        </w:rPr>
        <w:t xml:space="preserve">(18) </w:t>
      </w:r>
      <w:r w:rsidR="00494787">
        <w:rPr>
          <w:rFonts w:ascii="Georgia" w:hAnsi="Georgia"/>
          <w:b/>
          <w:spacing w:val="-1"/>
          <w:sz w:val="20"/>
          <w:szCs w:val="20"/>
        </w:rPr>
        <w:t>persons</w:t>
      </w:r>
      <w:r w:rsidR="00A96DE9">
        <w:rPr>
          <w:rFonts w:ascii="Georgia" w:hAnsi="Georgia"/>
          <w:b/>
          <w:spacing w:val="-1"/>
          <w:sz w:val="20"/>
          <w:szCs w:val="20"/>
        </w:rPr>
        <w:t xml:space="preserve">.  </w:t>
      </w:r>
      <w:r w:rsidR="009666FD">
        <w:rPr>
          <w:rFonts w:ascii="Georgia" w:hAnsi="Georgia"/>
          <w:b/>
          <w:spacing w:val="-1"/>
          <w:sz w:val="20"/>
          <w:szCs w:val="20"/>
        </w:rPr>
        <w:t>Rates are subject t</w:t>
      </w:r>
      <w:r w:rsidR="00494787">
        <w:rPr>
          <w:rFonts w:ascii="Georgia" w:hAnsi="Georgia"/>
          <w:b/>
          <w:spacing w:val="-1"/>
          <w:sz w:val="20"/>
          <w:szCs w:val="20"/>
        </w:rPr>
        <w:t xml:space="preserve">o </w:t>
      </w:r>
      <w:r w:rsidR="009666FD">
        <w:rPr>
          <w:rFonts w:ascii="Georgia" w:hAnsi="Georgia"/>
          <w:b/>
          <w:spacing w:val="-1"/>
          <w:sz w:val="20"/>
          <w:szCs w:val="20"/>
        </w:rPr>
        <w:t xml:space="preserve">change </w:t>
      </w:r>
      <w:r w:rsidR="001C435E">
        <w:rPr>
          <w:rFonts w:ascii="Georgia" w:hAnsi="Georgia"/>
          <w:b/>
          <w:spacing w:val="-1"/>
          <w:sz w:val="20"/>
          <w:szCs w:val="20"/>
        </w:rPr>
        <w:t>based</w:t>
      </w:r>
      <w:r w:rsidR="009666FD">
        <w:rPr>
          <w:rFonts w:ascii="Georgia" w:hAnsi="Georgia"/>
          <w:b/>
          <w:spacing w:val="-1"/>
          <w:sz w:val="20"/>
          <w:szCs w:val="20"/>
        </w:rPr>
        <w:t xml:space="preserve"> on number of persons</w:t>
      </w:r>
      <w:r w:rsidR="00AF7ADC">
        <w:rPr>
          <w:rFonts w:ascii="Georgia" w:hAnsi="Georgia"/>
          <w:b/>
          <w:spacing w:val="-1"/>
          <w:sz w:val="20"/>
          <w:szCs w:val="20"/>
        </w:rPr>
        <w:t xml:space="preserve"> and include</w:t>
      </w:r>
      <w:bookmarkStart w:id="0" w:name="_GoBack"/>
      <w:bookmarkEnd w:id="0"/>
      <w:r w:rsidR="00AF7ADC">
        <w:rPr>
          <w:rFonts w:ascii="Georgia" w:hAnsi="Georgia"/>
          <w:b/>
          <w:spacing w:val="-1"/>
          <w:sz w:val="20"/>
          <w:szCs w:val="20"/>
        </w:rPr>
        <w:t>:</w:t>
      </w:r>
    </w:p>
    <w:p w14:paraId="79356A59" w14:textId="77777777" w:rsidR="009666FD" w:rsidRDefault="009666FD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</w:p>
    <w:p w14:paraId="14B67019" w14:textId="77777777" w:rsidR="009B0782" w:rsidRPr="008B069B" w:rsidRDefault="009B0782" w:rsidP="009B0782">
      <w:pPr>
        <w:ind w:left="2160" w:right="280" w:hanging="2430"/>
        <w:jc w:val="both"/>
        <w:rPr>
          <w:rFonts w:ascii="Georgia" w:hAnsi="Georgia"/>
          <w:spacing w:val="-1"/>
          <w:sz w:val="20"/>
          <w:szCs w:val="20"/>
        </w:rPr>
      </w:pPr>
    </w:p>
    <w:p w14:paraId="35F71E70" w14:textId="77777777" w:rsidR="00AC6A65" w:rsidRPr="008B069B" w:rsidRDefault="00AC6A65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  <w:r w:rsidRPr="008B069B">
        <w:rPr>
          <w:rFonts w:ascii="Georgia" w:hAnsi="Georgia"/>
          <w:spacing w:val="-1"/>
          <w:sz w:val="20"/>
          <w:szCs w:val="20"/>
        </w:rPr>
        <w:t>Welcome cocktail</w:t>
      </w:r>
      <w:r w:rsidR="003B784B" w:rsidRPr="008B069B">
        <w:rPr>
          <w:rFonts w:ascii="Georgia" w:hAnsi="Georgia"/>
          <w:spacing w:val="-1"/>
          <w:sz w:val="20"/>
          <w:szCs w:val="20"/>
        </w:rPr>
        <w:t xml:space="preserve"> 13</w:t>
      </w:r>
      <w:r w:rsidR="003B784B" w:rsidRPr="008B069B">
        <w:rPr>
          <w:rFonts w:ascii="Georgia" w:hAnsi="Georgia"/>
          <w:spacing w:val="-1"/>
          <w:sz w:val="20"/>
          <w:szCs w:val="20"/>
          <w:vertAlign w:val="superscript"/>
        </w:rPr>
        <w:t>th</w:t>
      </w:r>
      <w:r w:rsidR="003B784B" w:rsidRPr="008B069B">
        <w:rPr>
          <w:rFonts w:ascii="Georgia" w:hAnsi="Georgia"/>
          <w:spacing w:val="-1"/>
          <w:sz w:val="20"/>
          <w:szCs w:val="20"/>
        </w:rPr>
        <w:t xml:space="preserve"> April</w:t>
      </w:r>
      <w:r w:rsidRPr="008B069B">
        <w:rPr>
          <w:rFonts w:ascii="Georgia" w:hAnsi="Georgia"/>
          <w:spacing w:val="-1"/>
          <w:sz w:val="20"/>
          <w:szCs w:val="20"/>
        </w:rPr>
        <w:t xml:space="preserve">:  Welcome </w:t>
      </w:r>
      <w:r w:rsidR="00086018" w:rsidRPr="008B069B">
        <w:rPr>
          <w:rFonts w:ascii="Georgia" w:hAnsi="Georgia"/>
          <w:spacing w:val="-1"/>
          <w:sz w:val="20"/>
          <w:szCs w:val="20"/>
        </w:rPr>
        <w:t>cocktail</w:t>
      </w:r>
      <w:r w:rsidRPr="008B069B">
        <w:rPr>
          <w:rFonts w:ascii="Georgia" w:hAnsi="Georgia"/>
          <w:spacing w:val="-1"/>
          <w:sz w:val="20"/>
          <w:szCs w:val="20"/>
        </w:rPr>
        <w:t xml:space="preserve"> to be held at </w:t>
      </w:r>
      <w:r w:rsidR="00086018" w:rsidRPr="008B069B">
        <w:rPr>
          <w:rFonts w:ascii="Georgia" w:hAnsi="Georgia"/>
          <w:spacing w:val="-1"/>
          <w:sz w:val="20"/>
          <w:szCs w:val="20"/>
        </w:rPr>
        <w:t>The Health</w:t>
      </w:r>
      <w:r w:rsidR="00776739" w:rsidRPr="008B069B">
        <w:rPr>
          <w:rFonts w:ascii="Georgia" w:hAnsi="Georgia"/>
          <w:spacing w:val="-1"/>
          <w:sz w:val="20"/>
          <w:szCs w:val="20"/>
        </w:rPr>
        <w:t xml:space="preserve"> and Fitness Centre </w:t>
      </w:r>
    </w:p>
    <w:p w14:paraId="0BF2822B" w14:textId="138358C2" w:rsidR="00776739" w:rsidRDefault="00776739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  <w:r w:rsidRPr="008B069B">
        <w:rPr>
          <w:rFonts w:ascii="Georgia" w:hAnsi="Georgia"/>
          <w:spacing w:val="-1"/>
          <w:sz w:val="20"/>
          <w:szCs w:val="20"/>
        </w:rPr>
        <w:t xml:space="preserve">Private </w:t>
      </w:r>
      <w:r w:rsidR="00086018" w:rsidRPr="008B069B">
        <w:rPr>
          <w:rFonts w:ascii="Georgia" w:hAnsi="Georgia"/>
          <w:spacing w:val="-1"/>
          <w:sz w:val="20"/>
          <w:szCs w:val="20"/>
        </w:rPr>
        <w:t>Dinner 14</w:t>
      </w:r>
      <w:r w:rsidRPr="008B069B">
        <w:rPr>
          <w:rFonts w:ascii="Georgia" w:hAnsi="Georgia"/>
          <w:spacing w:val="-1"/>
          <w:sz w:val="20"/>
          <w:szCs w:val="20"/>
          <w:vertAlign w:val="superscript"/>
        </w:rPr>
        <w:t>th</w:t>
      </w:r>
      <w:r w:rsidRPr="008B069B">
        <w:rPr>
          <w:rFonts w:ascii="Georgia" w:hAnsi="Georgia"/>
          <w:spacing w:val="-1"/>
          <w:sz w:val="20"/>
          <w:szCs w:val="20"/>
        </w:rPr>
        <w:t xml:space="preserve"> April: </w:t>
      </w:r>
      <w:r w:rsidR="00A21E50">
        <w:rPr>
          <w:rFonts w:ascii="Georgia" w:hAnsi="Georgia"/>
          <w:spacing w:val="-1"/>
          <w:sz w:val="20"/>
          <w:szCs w:val="20"/>
        </w:rPr>
        <w:t xml:space="preserve">    </w:t>
      </w:r>
      <w:r w:rsidRPr="008B069B">
        <w:rPr>
          <w:rFonts w:ascii="Georgia" w:hAnsi="Georgia"/>
          <w:spacing w:val="-1"/>
          <w:sz w:val="20"/>
          <w:szCs w:val="20"/>
        </w:rPr>
        <w:t>Dinner at the Overlook</w:t>
      </w:r>
    </w:p>
    <w:p w14:paraId="30F0C97E" w14:textId="206EB766" w:rsidR="00C737D3" w:rsidRPr="008B069B" w:rsidRDefault="00C737D3" w:rsidP="009B0782">
      <w:pPr>
        <w:ind w:left="-270" w:right="280"/>
        <w:jc w:val="both"/>
        <w:rPr>
          <w:rFonts w:ascii="Georgia" w:hAnsi="Georgia"/>
          <w:spacing w:val="-1"/>
          <w:sz w:val="20"/>
          <w:szCs w:val="20"/>
        </w:rPr>
      </w:pPr>
      <w:r w:rsidRPr="008B069B">
        <w:rPr>
          <w:rFonts w:ascii="Georgia" w:hAnsi="Georgia"/>
          <w:spacing w:val="-1"/>
          <w:sz w:val="20"/>
          <w:szCs w:val="20"/>
        </w:rPr>
        <w:t>Managers Cocktail 15</w:t>
      </w:r>
      <w:r w:rsidRPr="008B069B">
        <w:rPr>
          <w:rFonts w:ascii="Georgia" w:hAnsi="Georgia"/>
          <w:spacing w:val="-1"/>
          <w:sz w:val="20"/>
          <w:szCs w:val="20"/>
          <w:vertAlign w:val="superscript"/>
        </w:rPr>
        <w:t>th</w:t>
      </w:r>
      <w:r w:rsidRPr="008B069B">
        <w:rPr>
          <w:rFonts w:ascii="Georgia" w:hAnsi="Georgia"/>
          <w:spacing w:val="-1"/>
          <w:sz w:val="20"/>
          <w:szCs w:val="20"/>
        </w:rPr>
        <w:t xml:space="preserve"> April: Mangers Cocktail at the Club M</w:t>
      </w:r>
      <w:r>
        <w:rPr>
          <w:rFonts w:ascii="Georgia" w:hAnsi="Georgia"/>
          <w:spacing w:val="-1"/>
          <w:sz w:val="20"/>
          <w:szCs w:val="20"/>
        </w:rPr>
        <w:t>ain</w:t>
      </w:r>
      <w:r w:rsidRPr="008B069B">
        <w:rPr>
          <w:rFonts w:ascii="Georgia" w:hAnsi="Georgia"/>
          <w:spacing w:val="-1"/>
          <w:sz w:val="20"/>
          <w:szCs w:val="20"/>
        </w:rPr>
        <w:t xml:space="preserve"> Bar</w:t>
      </w:r>
    </w:p>
    <w:p w14:paraId="7178653D" w14:textId="77777777" w:rsidR="0013604A" w:rsidRDefault="0013604A" w:rsidP="002C2EB4">
      <w:pPr>
        <w:ind w:right="280"/>
        <w:jc w:val="both"/>
        <w:rPr>
          <w:rFonts w:ascii="Georgia" w:hAnsi="Georgia"/>
          <w:b/>
          <w:spacing w:val="-1"/>
          <w:sz w:val="20"/>
          <w:szCs w:val="20"/>
        </w:rPr>
      </w:pPr>
    </w:p>
    <w:p w14:paraId="1901FD5E" w14:textId="39162097" w:rsidR="002A2ED8" w:rsidRPr="008F74A4" w:rsidRDefault="002A2ED8" w:rsidP="009B0782">
      <w:pPr>
        <w:ind w:left="-270" w:right="280"/>
        <w:jc w:val="both"/>
        <w:rPr>
          <w:rFonts w:ascii="Georgia" w:hAnsi="Georgia"/>
          <w:b/>
          <w:spacing w:val="-1"/>
          <w:sz w:val="20"/>
          <w:szCs w:val="20"/>
        </w:rPr>
      </w:pPr>
      <w:r w:rsidRPr="008F74A4">
        <w:rPr>
          <w:rFonts w:ascii="Georgia" w:hAnsi="Georgia"/>
          <w:b/>
          <w:spacing w:val="-1"/>
          <w:sz w:val="20"/>
          <w:szCs w:val="20"/>
        </w:rPr>
        <w:t>Travel and Transportation</w:t>
      </w:r>
      <w:r w:rsidR="00FA60F6">
        <w:rPr>
          <w:rFonts w:ascii="Georgia" w:hAnsi="Georgia"/>
          <w:b/>
          <w:spacing w:val="-1"/>
          <w:sz w:val="20"/>
          <w:szCs w:val="20"/>
        </w:rPr>
        <w:t xml:space="preserve">   </w:t>
      </w:r>
    </w:p>
    <w:p w14:paraId="7C61C979" w14:textId="77777777" w:rsidR="002A2ED8" w:rsidRPr="00C063F0" w:rsidRDefault="002A2ED8" w:rsidP="009B0782">
      <w:pPr>
        <w:ind w:left="-270" w:right="280"/>
        <w:jc w:val="both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spacing w:val="-1"/>
          <w:sz w:val="20"/>
          <w:szCs w:val="20"/>
        </w:rPr>
        <w:t>Transfers to and from the Airport are offered at a rate of $35 per person each way for up to 4 persons; for five (5) and more persons, the rate is $10 per person each way</w:t>
      </w:r>
      <w:r w:rsidR="008F74A4">
        <w:rPr>
          <w:rFonts w:ascii="Georgia" w:hAnsi="Georgia"/>
          <w:spacing w:val="-1"/>
          <w:sz w:val="20"/>
          <w:szCs w:val="20"/>
        </w:rPr>
        <w:t>.</w:t>
      </w:r>
      <w:r w:rsidR="00E344A1">
        <w:rPr>
          <w:rFonts w:ascii="Georgia" w:hAnsi="Georgia"/>
          <w:spacing w:val="-1"/>
          <w:sz w:val="20"/>
          <w:szCs w:val="20"/>
        </w:rPr>
        <w:t xml:space="preserve">  Taxis are on site f</w:t>
      </w:r>
      <w:r w:rsidR="00C93BBC">
        <w:rPr>
          <w:rFonts w:ascii="Georgia" w:hAnsi="Georgia"/>
          <w:spacing w:val="-1"/>
          <w:sz w:val="20"/>
          <w:szCs w:val="20"/>
        </w:rPr>
        <w:t>or private transfers; rates may</w:t>
      </w:r>
      <w:r w:rsidR="00535927">
        <w:rPr>
          <w:rFonts w:ascii="Georgia" w:hAnsi="Georgia"/>
          <w:spacing w:val="-1"/>
          <w:sz w:val="20"/>
          <w:szCs w:val="20"/>
        </w:rPr>
        <w:t xml:space="preserve"> be accessed from a Front Desk Agent.</w:t>
      </w:r>
    </w:p>
    <w:p w14:paraId="4E7B2E5A" w14:textId="77777777" w:rsidR="00C063F0" w:rsidRPr="00C063F0" w:rsidRDefault="002A2308" w:rsidP="009B0782">
      <w:pPr>
        <w:tabs>
          <w:tab w:val="left" w:pos="4660"/>
        </w:tabs>
        <w:ind w:left="-360" w:right="280"/>
        <w:jc w:val="both"/>
        <w:rPr>
          <w:rFonts w:ascii="Georgia" w:eastAsia="Times New Roman" w:hAnsi="Georgia" w:cs="Times New Roman"/>
          <w:sz w:val="20"/>
          <w:szCs w:val="20"/>
        </w:rPr>
      </w:pPr>
      <w:r w:rsidRPr="00C063F0">
        <w:rPr>
          <w:rFonts w:ascii="Georgia" w:eastAsia="Times New Roman" w:hAnsi="Georgia" w:cs="Times New Roman"/>
          <w:sz w:val="20"/>
          <w:szCs w:val="20"/>
        </w:rPr>
        <w:t xml:space="preserve"> </w:t>
      </w:r>
    </w:p>
    <w:sectPr w:rsidR="00C063F0" w:rsidRPr="00C063F0" w:rsidSect="002A2308">
      <w:footerReference w:type="default" r:id="rId8"/>
      <w:pgSz w:w="12240" w:h="15840"/>
      <w:pgMar w:top="443" w:right="540" w:bottom="180" w:left="1340" w:header="360" w:footer="0" w:gutter="0"/>
      <w:pgBorders w:offsetFrom="page">
        <w:top w:val="single" w:sz="12" w:space="24" w:color="365F91" w:themeColor="accent1" w:themeShade="BF"/>
        <w:left w:val="single" w:sz="12" w:space="24" w:color="365F91" w:themeColor="accent1" w:themeShade="BF"/>
        <w:bottom w:val="single" w:sz="12" w:space="24" w:color="365F91" w:themeColor="accent1" w:themeShade="BF"/>
        <w:right w:val="single" w:sz="12" w:space="24" w:color="365F91" w:themeColor="accent1" w:themeShade="BF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767C4" w14:textId="77777777" w:rsidR="009224CF" w:rsidRDefault="009224CF" w:rsidP="00F31580">
      <w:r>
        <w:separator/>
      </w:r>
    </w:p>
  </w:endnote>
  <w:endnote w:type="continuationSeparator" w:id="0">
    <w:p w14:paraId="35D69273" w14:textId="77777777" w:rsidR="009224CF" w:rsidRDefault="009224CF" w:rsidP="00F31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2092886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20928864"/>
          <w:docPartObj>
            <w:docPartGallery w:val="Page Numbers (Top of Page)"/>
            <w:docPartUnique/>
          </w:docPartObj>
        </w:sdtPr>
        <w:sdtEndPr/>
        <w:sdtContent>
          <w:p w14:paraId="427016F4" w14:textId="77777777" w:rsidR="00B15335" w:rsidRPr="00F31580" w:rsidRDefault="00B15335" w:rsidP="0090238C">
            <w:pPr>
              <w:pStyle w:val="Footer"/>
              <w:tabs>
                <w:tab w:val="clear" w:pos="9360"/>
                <w:tab w:val="right" w:pos="963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</w:p>
          <w:p w14:paraId="612D76DD" w14:textId="77777777" w:rsidR="00B15335" w:rsidRPr="00F31580" w:rsidRDefault="00B15335" w:rsidP="00F31580">
            <w:pPr>
              <w:pStyle w:val="Footer"/>
              <w:tabs>
                <w:tab w:val="clear" w:pos="9360"/>
                <w:tab w:val="right" w:pos="96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31580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Pr="00F31580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9A383" w14:textId="77777777" w:rsidR="009224CF" w:rsidRDefault="009224CF" w:rsidP="00F31580">
      <w:r>
        <w:separator/>
      </w:r>
    </w:p>
  </w:footnote>
  <w:footnote w:type="continuationSeparator" w:id="0">
    <w:p w14:paraId="30070D6B" w14:textId="77777777" w:rsidR="009224CF" w:rsidRDefault="009224CF" w:rsidP="00F31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539C"/>
    <w:multiLevelType w:val="hybridMultilevel"/>
    <w:tmpl w:val="BD5CF4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1003"/>
    <w:multiLevelType w:val="hybridMultilevel"/>
    <w:tmpl w:val="F08A8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9212E"/>
    <w:multiLevelType w:val="hybridMultilevel"/>
    <w:tmpl w:val="511AA348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406E769D"/>
    <w:multiLevelType w:val="hybridMultilevel"/>
    <w:tmpl w:val="74C897FC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42A02DAD"/>
    <w:multiLevelType w:val="hybridMultilevel"/>
    <w:tmpl w:val="F6001028"/>
    <w:lvl w:ilvl="0" w:tplc="0C080786">
      <w:start w:val="1"/>
      <w:numFmt w:val="bullet"/>
      <w:lvlText w:val=""/>
      <w:lvlJc w:val="left"/>
      <w:pPr>
        <w:ind w:left="1620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3BC7F88">
      <w:start w:val="1"/>
      <w:numFmt w:val="bullet"/>
      <w:lvlText w:val="•"/>
      <w:lvlJc w:val="left"/>
      <w:pPr>
        <w:ind w:left="2418" w:hanging="360"/>
      </w:pPr>
      <w:rPr>
        <w:rFonts w:hint="default"/>
      </w:rPr>
    </w:lvl>
    <w:lvl w:ilvl="2" w:tplc="011E37D4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3" w:tplc="33F483A2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  <w:lvl w:ilvl="4" w:tplc="3F7E238C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 w:tplc="2E0628FA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69984388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249E0FA2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  <w:lvl w:ilvl="8" w:tplc="F5CE9CB2">
      <w:start w:val="1"/>
      <w:numFmt w:val="bullet"/>
      <w:lvlText w:val="•"/>
      <w:lvlJc w:val="left"/>
      <w:pPr>
        <w:ind w:left="8004" w:hanging="360"/>
      </w:pPr>
      <w:rPr>
        <w:rFonts w:hint="default"/>
      </w:rPr>
    </w:lvl>
  </w:abstractNum>
  <w:abstractNum w:abstractNumId="5" w15:restartNumberingAfterBreak="0">
    <w:nsid w:val="5D5A0FBA"/>
    <w:multiLevelType w:val="hybridMultilevel"/>
    <w:tmpl w:val="22A2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D3751"/>
    <w:multiLevelType w:val="hybridMultilevel"/>
    <w:tmpl w:val="EE7E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509CA"/>
    <w:multiLevelType w:val="hybridMultilevel"/>
    <w:tmpl w:val="651AE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C0DC5"/>
    <w:multiLevelType w:val="hybridMultilevel"/>
    <w:tmpl w:val="7AB02B84"/>
    <w:lvl w:ilvl="0" w:tplc="0BA4FC10">
      <w:start w:val="3"/>
      <w:numFmt w:val="bullet"/>
      <w:lvlText w:val="-"/>
      <w:lvlJc w:val="left"/>
      <w:pPr>
        <w:ind w:left="1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61B530E5"/>
    <w:multiLevelType w:val="hybridMultilevel"/>
    <w:tmpl w:val="DAC2D45A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6EB26E53"/>
    <w:multiLevelType w:val="hybridMultilevel"/>
    <w:tmpl w:val="5384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D378F"/>
    <w:multiLevelType w:val="hybridMultilevel"/>
    <w:tmpl w:val="59382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C925E3"/>
    <w:multiLevelType w:val="hybridMultilevel"/>
    <w:tmpl w:val="2CFE84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4830C9"/>
    <w:multiLevelType w:val="hybridMultilevel"/>
    <w:tmpl w:val="ACF26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24AAA"/>
    <w:multiLevelType w:val="hybridMultilevel"/>
    <w:tmpl w:val="65DC29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F732F2D"/>
    <w:multiLevelType w:val="hybridMultilevel"/>
    <w:tmpl w:val="09CADACA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6"/>
  </w:num>
  <w:num w:numId="5">
    <w:abstractNumId w:val="1"/>
  </w:num>
  <w:num w:numId="6">
    <w:abstractNumId w:val="7"/>
  </w:num>
  <w:num w:numId="7">
    <w:abstractNumId w:val="13"/>
  </w:num>
  <w:num w:numId="8">
    <w:abstractNumId w:val="5"/>
  </w:num>
  <w:num w:numId="9">
    <w:abstractNumId w:val="10"/>
  </w:num>
  <w:num w:numId="10">
    <w:abstractNumId w:val="8"/>
  </w:num>
  <w:num w:numId="11">
    <w:abstractNumId w:val="3"/>
  </w:num>
  <w:num w:numId="12">
    <w:abstractNumId w:val="12"/>
  </w:num>
  <w:num w:numId="13">
    <w:abstractNumId w:val="15"/>
  </w:num>
  <w:num w:numId="14">
    <w:abstractNumId w:val="0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0C"/>
    <w:rsid w:val="00017263"/>
    <w:rsid w:val="000241CF"/>
    <w:rsid w:val="00036D61"/>
    <w:rsid w:val="00055D9F"/>
    <w:rsid w:val="00056FC9"/>
    <w:rsid w:val="000666F0"/>
    <w:rsid w:val="00074117"/>
    <w:rsid w:val="000762DF"/>
    <w:rsid w:val="00084AD0"/>
    <w:rsid w:val="00086018"/>
    <w:rsid w:val="0008628E"/>
    <w:rsid w:val="00086FB2"/>
    <w:rsid w:val="00093315"/>
    <w:rsid w:val="000973F9"/>
    <w:rsid w:val="000A504F"/>
    <w:rsid w:val="000B5654"/>
    <w:rsid w:val="000D691F"/>
    <w:rsid w:val="000F2ADB"/>
    <w:rsid w:val="000F6DE3"/>
    <w:rsid w:val="00102039"/>
    <w:rsid w:val="00103B2C"/>
    <w:rsid w:val="00105F84"/>
    <w:rsid w:val="0010717E"/>
    <w:rsid w:val="00122C2D"/>
    <w:rsid w:val="0013604A"/>
    <w:rsid w:val="001621AF"/>
    <w:rsid w:val="0016330E"/>
    <w:rsid w:val="00165370"/>
    <w:rsid w:val="0017373E"/>
    <w:rsid w:val="001A0DD1"/>
    <w:rsid w:val="001B7E4D"/>
    <w:rsid w:val="001C435E"/>
    <w:rsid w:val="001D2DC9"/>
    <w:rsid w:val="001F02DB"/>
    <w:rsid w:val="001F1EB4"/>
    <w:rsid w:val="00230387"/>
    <w:rsid w:val="002306E6"/>
    <w:rsid w:val="002513D4"/>
    <w:rsid w:val="00296E42"/>
    <w:rsid w:val="002A2308"/>
    <w:rsid w:val="002A2ED8"/>
    <w:rsid w:val="002B5371"/>
    <w:rsid w:val="002C2EB4"/>
    <w:rsid w:val="002F0CE1"/>
    <w:rsid w:val="002F38B5"/>
    <w:rsid w:val="002F5093"/>
    <w:rsid w:val="00307131"/>
    <w:rsid w:val="00317D91"/>
    <w:rsid w:val="00367D70"/>
    <w:rsid w:val="003956B8"/>
    <w:rsid w:val="003A78C1"/>
    <w:rsid w:val="003B784B"/>
    <w:rsid w:val="003D7B08"/>
    <w:rsid w:val="0040051F"/>
    <w:rsid w:val="00402952"/>
    <w:rsid w:val="00406D87"/>
    <w:rsid w:val="0041342C"/>
    <w:rsid w:val="00422198"/>
    <w:rsid w:val="00445D6B"/>
    <w:rsid w:val="004517EC"/>
    <w:rsid w:val="00455619"/>
    <w:rsid w:val="00467B0F"/>
    <w:rsid w:val="004878FD"/>
    <w:rsid w:val="00494787"/>
    <w:rsid w:val="004969B8"/>
    <w:rsid w:val="004A5454"/>
    <w:rsid w:val="004D2474"/>
    <w:rsid w:val="004D2542"/>
    <w:rsid w:val="004D4B53"/>
    <w:rsid w:val="0051641D"/>
    <w:rsid w:val="00527A3E"/>
    <w:rsid w:val="00530798"/>
    <w:rsid w:val="00535927"/>
    <w:rsid w:val="0054136A"/>
    <w:rsid w:val="00546A92"/>
    <w:rsid w:val="00552421"/>
    <w:rsid w:val="005657F4"/>
    <w:rsid w:val="00567E01"/>
    <w:rsid w:val="005936A3"/>
    <w:rsid w:val="005A1904"/>
    <w:rsid w:val="005E3F53"/>
    <w:rsid w:val="005E71C5"/>
    <w:rsid w:val="006060E6"/>
    <w:rsid w:val="00615403"/>
    <w:rsid w:val="006331BA"/>
    <w:rsid w:val="0064224B"/>
    <w:rsid w:val="0064698A"/>
    <w:rsid w:val="006B7209"/>
    <w:rsid w:val="006E0B1A"/>
    <w:rsid w:val="006E1491"/>
    <w:rsid w:val="007041F5"/>
    <w:rsid w:val="00715279"/>
    <w:rsid w:val="00727072"/>
    <w:rsid w:val="00727B69"/>
    <w:rsid w:val="00736AEC"/>
    <w:rsid w:val="00742307"/>
    <w:rsid w:val="007443D2"/>
    <w:rsid w:val="0075717A"/>
    <w:rsid w:val="0076654A"/>
    <w:rsid w:val="0077109E"/>
    <w:rsid w:val="00776739"/>
    <w:rsid w:val="007854B3"/>
    <w:rsid w:val="007906DD"/>
    <w:rsid w:val="007A217E"/>
    <w:rsid w:val="007A581C"/>
    <w:rsid w:val="007C6A0C"/>
    <w:rsid w:val="007F529E"/>
    <w:rsid w:val="00830B38"/>
    <w:rsid w:val="00833C48"/>
    <w:rsid w:val="00842A36"/>
    <w:rsid w:val="0088539C"/>
    <w:rsid w:val="008B069B"/>
    <w:rsid w:val="008B18E1"/>
    <w:rsid w:val="008B2406"/>
    <w:rsid w:val="008B62E7"/>
    <w:rsid w:val="008D021E"/>
    <w:rsid w:val="008D62F5"/>
    <w:rsid w:val="008E7BFC"/>
    <w:rsid w:val="008F2412"/>
    <w:rsid w:val="008F74A4"/>
    <w:rsid w:val="0090238C"/>
    <w:rsid w:val="009224CF"/>
    <w:rsid w:val="00943658"/>
    <w:rsid w:val="00946148"/>
    <w:rsid w:val="00954843"/>
    <w:rsid w:val="009616CB"/>
    <w:rsid w:val="00961F00"/>
    <w:rsid w:val="009666FD"/>
    <w:rsid w:val="00972CCD"/>
    <w:rsid w:val="009804DB"/>
    <w:rsid w:val="00981EA0"/>
    <w:rsid w:val="009A6AE4"/>
    <w:rsid w:val="009B0782"/>
    <w:rsid w:val="009B6186"/>
    <w:rsid w:val="009C0313"/>
    <w:rsid w:val="009C4B06"/>
    <w:rsid w:val="009E3D6C"/>
    <w:rsid w:val="009F57D8"/>
    <w:rsid w:val="00A13D7D"/>
    <w:rsid w:val="00A15C24"/>
    <w:rsid w:val="00A21E50"/>
    <w:rsid w:val="00A37ED2"/>
    <w:rsid w:val="00A565A2"/>
    <w:rsid w:val="00A65040"/>
    <w:rsid w:val="00A6710C"/>
    <w:rsid w:val="00A76597"/>
    <w:rsid w:val="00A86351"/>
    <w:rsid w:val="00A96DE9"/>
    <w:rsid w:val="00AB2FCE"/>
    <w:rsid w:val="00AB780E"/>
    <w:rsid w:val="00AC6A65"/>
    <w:rsid w:val="00AC75FE"/>
    <w:rsid w:val="00AD024D"/>
    <w:rsid w:val="00AD0B63"/>
    <w:rsid w:val="00AD44A7"/>
    <w:rsid w:val="00AE1C7C"/>
    <w:rsid w:val="00AF315A"/>
    <w:rsid w:val="00AF4C1E"/>
    <w:rsid w:val="00AF5103"/>
    <w:rsid w:val="00AF7ADC"/>
    <w:rsid w:val="00B05F8E"/>
    <w:rsid w:val="00B132EC"/>
    <w:rsid w:val="00B15335"/>
    <w:rsid w:val="00B33FF8"/>
    <w:rsid w:val="00B47F82"/>
    <w:rsid w:val="00B710BC"/>
    <w:rsid w:val="00B827EF"/>
    <w:rsid w:val="00B83C25"/>
    <w:rsid w:val="00B85405"/>
    <w:rsid w:val="00B95B7C"/>
    <w:rsid w:val="00BA0E1D"/>
    <w:rsid w:val="00BA63A4"/>
    <w:rsid w:val="00BD09DC"/>
    <w:rsid w:val="00BD51E4"/>
    <w:rsid w:val="00C017D8"/>
    <w:rsid w:val="00C063F0"/>
    <w:rsid w:val="00C15A43"/>
    <w:rsid w:val="00C22FDA"/>
    <w:rsid w:val="00C246D3"/>
    <w:rsid w:val="00C400E4"/>
    <w:rsid w:val="00C40646"/>
    <w:rsid w:val="00C42586"/>
    <w:rsid w:val="00C453F2"/>
    <w:rsid w:val="00C4766D"/>
    <w:rsid w:val="00C55D43"/>
    <w:rsid w:val="00C629EE"/>
    <w:rsid w:val="00C67B57"/>
    <w:rsid w:val="00C737D3"/>
    <w:rsid w:val="00C76833"/>
    <w:rsid w:val="00C85B95"/>
    <w:rsid w:val="00C93BBC"/>
    <w:rsid w:val="00CC68C3"/>
    <w:rsid w:val="00CD6C4A"/>
    <w:rsid w:val="00CE2E6E"/>
    <w:rsid w:val="00CE3D99"/>
    <w:rsid w:val="00CE621F"/>
    <w:rsid w:val="00CE76E8"/>
    <w:rsid w:val="00CF2310"/>
    <w:rsid w:val="00CF3057"/>
    <w:rsid w:val="00CF6464"/>
    <w:rsid w:val="00CF6516"/>
    <w:rsid w:val="00D069AE"/>
    <w:rsid w:val="00D115BC"/>
    <w:rsid w:val="00D21EA3"/>
    <w:rsid w:val="00D53578"/>
    <w:rsid w:val="00D61C59"/>
    <w:rsid w:val="00D62A40"/>
    <w:rsid w:val="00D63F59"/>
    <w:rsid w:val="00D840FC"/>
    <w:rsid w:val="00DA0028"/>
    <w:rsid w:val="00DA33FC"/>
    <w:rsid w:val="00DB6EC7"/>
    <w:rsid w:val="00DC2678"/>
    <w:rsid w:val="00DC3EF3"/>
    <w:rsid w:val="00DE0305"/>
    <w:rsid w:val="00DF0C91"/>
    <w:rsid w:val="00DF1C94"/>
    <w:rsid w:val="00DF4F4E"/>
    <w:rsid w:val="00E05428"/>
    <w:rsid w:val="00E266C4"/>
    <w:rsid w:val="00E344A1"/>
    <w:rsid w:val="00E631FD"/>
    <w:rsid w:val="00E65EE7"/>
    <w:rsid w:val="00E7357E"/>
    <w:rsid w:val="00E81DC9"/>
    <w:rsid w:val="00E8241B"/>
    <w:rsid w:val="00E82B71"/>
    <w:rsid w:val="00E867F0"/>
    <w:rsid w:val="00E9002E"/>
    <w:rsid w:val="00E920C9"/>
    <w:rsid w:val="00EB0C81"/>
    <w:rsid w:val="00EB315E"/>
    <w:rsid w:val="00EB571E"/>
    <w:rsid w:val="00EB7905"/>
    <w:rsid w:val="00ED6AF9"/>
    <w:rsid w:val="00EE597B"/>
    <w:rsid w:val="00EF231E"/>
    <w:rsid w:val="00F31580"/>
    <w:rsid w:val="00F45EBF"/>
    <w:rsid w:val="00F460AE"/>
    <w:rsid w:val="00F638A8"/>
    <w:rsid w:val="00F97A3D"/>
    <w:rsid w:val="00FA2DF0"/>
    <w:rsid w:val="00FA60F6"/>
    <w:rsid w:val="00FC1B36"/>
    <w:rsid w:val="00F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F19EF7"/>
  <w15:docId w15:val="{9A478249-F23E-46BD-8303-F6AC0D0A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C6A0C"/>
  </w:style>
  <w:style w:type="paragraph" w:styleId="Heading1">
    <w:name w:val="heading 1"/>
    <w:basedOn w:val="Normal"/>
    <w:uiPriority w:val="1"/>
    <w:qFormat/>
    <w:rsid w:val="007C6A0C"/>
    <w:pPr>
      <w:spacing w:before="65"/>
      <w:outlineLvl w:val="0"/>
    </w:pPr>
    <w:rPr>
      <w:rFonts w:ascii="Monotype Corsiva" w:eastAsia="Monotype Corsiva" w:hAnsi="Monotype Corsiva"/>
      <w:b/>
      <w:bCs/>
      <w:i/>
      <w:sz w:val="36"/>
      <w:szCs w:val="36"/>
    </w:rPr>
  </w:style>
  <w:style w:type="paragraph" w:styleId="Heading2">
    <w:name w:val="heading 2"/>
    <w:basedOn w:val="Normal"/>
    <w:uiPriority w:val="1"/>
    <w:qFormat/>
    <w:rsid w:val="007C6A0C"/>
    <w:pPr>
      <w:ind w:left="100"/>
      <w:outlineLvl w:val="1"/>
    </w:pPr>
    <w:rPr>
      <w:rFonts w:ascii="Monotype Corsiva" w:eastAsia="Monotype Corsiva" w:hAnsi="Monotype Corsiva"/>
      <w:b/>
      <w:bCs/>
      <w:i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C6A0C"/>
    <w:pPr>
      <w:ind w:left="100"/>
    </w:pPr>
    <w:rPr>
      <w:rFonts w:ascii="Monotype Corsiva" w:eastAsia="Monotype Corsiva" w:hAnsi="Monotype Corsiva"/>
      <w:i/>
      <w:sz w:val="26"/>
      <w:szCs w:val="26"/>
    </w:rPr>
  </w:style>
  <w:style w:type="paragraph" w:styleId="ListParagraph">
    <w:name w:val="List Paragraph"/>
    <w:basedOn w:val="Normal"/>
    <w:uiPriority w:val="34"/>
    <w:qFormat/>
    <w:rsid w:val="007C6A0C"/>
  </w:style>
  <w:style w:type="paragraph" w:customStyle="1" w:styleId="TableParagraph">
    <w:name w:val="Table Paragraph"/>
    <w:basedOn w:val="Normal"/>
    <w:uiPriority w:val="1"/>
    <w:qFormat/>
    <w:rsid w:val="007C6A0C"/>
  </w:style>
  <w:style w:type="paragraph" w:styleId="BalloonText">
    <w:name w:val="Balloon Text"/>
    <w:basedOn w:val="Normal"/>
    <w:link w:val="BalloonTextChar"/>
    <w:uiPriority w:val="99"/>
    <w:semiHidden/>
    <w:unhideWhenUsed/>
    <w:rsid w:val="00F315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5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15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1580"/>
  </w:style>
  <w:style w:type="paragraph" w:styleId="Footer">
    <w:name w:val="footer"/>
    <w:basedOn w:val="Normal"/>
    <w:link w:val="FooterChar"/>
    <w:uiPriority w:val="99"/>
    <w:unhideWhenUsed/>
    <w:rsid w:val="00F315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580"/>
  </w:style>
  <w:style w:type="character" w:styleId="Hyperlink">
    <w:name w:val="Hyperlink"/>
    <w:basedOn w:val="DefaultParagraphFont"/>
    <w:uiPriority w:val="99"/>
    <w:unhideWhenUsed/>
    <w:rsid w:val="009023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Mannix</dc:creator>
  <cp:lastModifiedBy>Daniel Brown</cp:lastModifiedBy>
  <cp:revision>2</cp:revision>
  <cp:lastPrinted>2016-12-14T00:21:00Z</cp:lastPrinted>
  <dcterms:created xsi:type="dcterms:W3CDTF">2019-01-21T21:37:00Z</dcterms:created>
  <dcterms:modified xsi:type="dcterms:W3CDTF">2019-01-21T21:37:00Z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2014-12-19T00:00:00Z</vt:filetime>
  </property>
  <property fmtid="{D5CDD505-2E9C-101B-9397-08002B2CF9AE}" pid="3" name="LastSaved">
    <vt:filetime>2015-02-26T00:00:00Z</vt:filetime>
  </property>
</Properties>
</file>